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92D48" w14:textId="77777777" w:rsidR="004E0ADE" w:rsidRPr="00483BC9" w:rsidRDefault="004E0ADE"/>
    <w:p w14:paraId="40AB199E" w14:textId="77777777" w:rsidR="00B77C57" w:rsidRPr="00DA6A68" w:rsidRDefault="0055590B" w:rsidP="00B77C57">
      <w:pPr>
        <w:jc w:val="right"/>
        <w:rPr>
          <w:sz w:val="24"/>
          <w:szCs w:val="24"/>
        </w:rPr>
      </w:pPr>
      <w:r w:rsidRPr="00DA6A68">
        <w:rPr>
          <w:sz w:val="24"/>
          <w:szCs w:val="24"/>
        </w:rPr>
        <w:t xml:space="preserve">9. </w:t>
      </w:r>
      <w:r w:rsidR="00F91784">
        <w:rPr>
          <w:sz w:val="24"/>
          <w:szCs w:val="24"/>
        </w:rPr>
        <w:t>července</w:t>
      </w:r>
      <w:r w:rsidRPr="00DA6A68">
        <w:rPr>
          <w:sz w:val="24"/>
          <w:szCs w:val="24"/>
        </w:rPr>
        <w:t xml:space="preserve"> 201</w:t>
      </w:r>
      <w:r w:rsidR="00C74A5B">
        <w:rPr>
          <w:sz w:val="24"/>
          <w:szCs w:val="24"/>
        </w:rPr>
        <w:t>4</w:t>
      </w:r>
    </w:p>
    <w:p w14:paraId="7F02A2E7" w14:textId="77777777" w:rsidR="00B77C57" w:rsidRPr="00483BC9" w:rsidRDefault="00B77C57" w:rsidP="00B77C57">
      <w:r w:rsidRPr="00DA6A68">
        <w:rPr>
          <w:sz w:val="24"/>
          <w:szCs w:val="24"/>
        </w:rPr>
        <w:t>Vážení kolegové,</w:t>
      </w:r>
    </w:p>
    <w:p w14:paraId="23307653" w14:textId="77777777" w:rsidR="0049042F" w:rsidRDefault="00B77C57" w:rsidP="0049042F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 xml:space="preserve">dovolte nám informovat Vás o průběhu </w:t>
      </w:r>
      <w:r w:rsidR="00C74A5B">
        <w:rPr>
          <w:rFonts w:ascii="Calibri" w:hAnsi="Calibri"/>
        </w:rPr>
        <w:t>T</w:t>
      </w:r>
      <w:r w:rsidRPr="00483BC9">
        <w:rPr>
          <w:rFonts w:ascii="Calibri" w:hAnsi="Calibri"/>
        </w:rPr>
        <w:t>ýdne</w:t>
      </w:r>
      <w:r w:rsidR="00C74A5B">
        <w:rPr>
          <w:rFonts w:ascii="Calibri" w:hAnsi="Calibri"/>
        </w:rPr>
        <w:t xml:space="preserve"> paměti</w:t>
      </w:r>
      <w:r w:rsidRPr="00483BC9">
        <w:rPr>
          <w:rFonts w:ascii="Calibri" w:hAnsi="Calibri"/>
        </w:rPr>
        <w:t>, kter</w:t>
      </w:r>
      <w:r w:rsidR="00C74A5B">
        <w:rPr>
          <w:rFonts w:ascii="Calibri" w:hAnsi="Calibri"/>
        </w:rPr>
        <w:t>ý také letos proběhne kolem 21. </w:t>
      </w:r>
      <w:r w:rsidR="0055590B">
        <w:rPr>
          <w:rFonts w:ascii="Calibri" w:hAnsi="Calibri"/>
        </w:rPr>
        <w:t>září (Mezinárodní den Alzheimerovy choroby)</w:t>
      </w:r>
      <w:r w:rsidRPr="00483BC9">
        <w:rPr>
          <w:rFonts w:ascii="Calibri" w:hAnsi="Calibri"/>
        </w:rPr>
        <w:t>,</w:t>
      </w:r>
      <w:r w:rsidR="0055590B">
        <w:rPr>
          <w:rFonts w:ascii="Calibri" w:hAnsi="Calibri"/>
        </w:rPr>
        <w:t xml:space="preserve"> tedy </w:t>
      </w:r>
      <w:r w:rsidR="0055590B" w:rsidRPr="00812DB6">
        <w:rPr>
          <w:rFonts w:ascii="Calibri" w:hAnsi="Calibri"/>
          <w:b/>
        </w:rPr>
        <w:t>od 1</w:t>
      </w:r>
      <w:r w:rsidR="00C74A5B">
        <w:rPr>
          <w:rFonts w:ascii="Calibri" w:hAnsi="Calibri"/>
          <w:b/>
        </w:rPr>
        <w:t>5</w:t>
      </w:r>
      <w:r w:rsidR="0055590B" w:rsidRPr="00812DB6">
        <w:rPr>
          <w:rFonts w:ascii="Calibri" w:hAnsi="Calibri"/>
          <w:b/>
        </w:rPr>
        <w:t>. 9. do 2</w:t>
      </w:r>
      <w:r w:rsidR="00C74A5B">
        <w:rPr>
          <w:rFonts w:ascii="Calibri" w:hAnsi="Calibri"/>
          <w:b/>
        </w:rPr>
        <w:t>1</w:t>
      </w:r>
      <w:r w:rsidR="0055590B" w:rsidRPr="00812DB6">
        <w:rPr>
          <w:rFonts w:ascii="Calibri" w:hAnsi="Calibri"/>
          <w:b/>
        </w:rPr>
        <w:t>. 9</w:t>
      </w:r>
      <w:r w:rsidRPr="00812DB6">
        <w:rPr>
          <w:rFonts w:ascii="Calibri" w:hAnsi="Calibri"/>
          <w:b/>
        </w:rPr>
        <w:t>.</w:t>
      </w:r>
      <w:r w:rsidRPr="00483BC9">
        <w:rPr>
          <w:rFonts w:ascii="Calibri" w:hAnsi="Calibri"/>
        </w:rPr>
        <w:t xml:space="preserve"> </w:t>
      </w:r>
    </w:p>
    <w:p w14:paraId="1538121E" w14:textId="77777777" w:rsidR="0049042F" w:rsidRDefault="0049042F" w:rsidP="0049042F">
      <w:pPr>
        <w:pStyle w:val="StylZarovnatdobloku"/>
        <w:rPr>
          <w:rFonts w:ascii="Calibri" w:hAnsi="Calibri"/>
        </w:rPr>
      </w:pPr>
      <w:r>
        <w:rPr>
          <w:rFonts w:ascii="Calibri" w:hAnsi="Calibri"/>
        </w:rPr>
        <w:t>Letos chceme být poněkud aktivnější, než například loni. Doufáme, že se podaří pokrýt událost mediálně a že se nám (kromě potřebného sběru finančních prostředků) podaří to nejdůležitější, tedy upozornit na nelehkou situaci lidí s demencí a těch, kteří o ně pečují.</w:t>
      </w:r>
    </w:p>
    <w:p w14:paraId="231BB2B6" w14:textId="77777777" w:rsidR="0049042F" w:rsidRPr="00483BC9" w:rsidRDefault="0049042F" w:rsidP="0049042F">
      <w:pPr>
        <w:pStyle w:val="StylZarovnatdobloku"/>
        <w:rPr>
          <w:rFonts w:ascii="Calibri" w:hAnsi="Calibri"/>
        </w:rPr>
      </w:pPr>
      <w:r>
        <w:rPr>
          <w:rFonts w:ascii="Calibri" w:hAnsi="Calibri"/>
        </w:rPr>
        <w:t>V souvislosti s Týdnem paměti plánujeme informovat o Dnech paměti a společně s Českým rozhlasem vyšetření během Týdne paměti přímo v budově Rozhlasu také nabízet. Samozřejmě budeme informovat také o možnosti nechat si paměť vyšetřit u vás, v našich kontaktních místech. Přesný den, kdy budeme v Rozhlasu vyšetřovat paměť, ještě neznáme, ale pravděpodobně to bude od pondělí do středy. Ve čtvrtek a v pátek budou probíhat Pražské gerontologické dny. Během konference plánujeme představit naši zprávu o stavu demence v ČR.</w:t>
      </w:r>
    </w:p>
    <w:p w14:paraId="78A3B13A" w14:textId="77777777" w:rsidR="00B77C57" w:rsidRPr="00483BC9" w:rsidRDefault="00B77C57" w:rsidP="0055590B">
      <w:pPr>
        <w:pStyle w:val="StylZarovnatdobloku"/>
        <w:rPr>
          <w:rFonts w:ascii="Calibri" w:hAnsi="Calibri"/>
        </w:rPr>
      </w:pPr>
    </w:p>
    <w:p w14:paraId="3AD2F85B" w14:textId="77777777" w:rsidR="00B77C57" w:rsidRPr="00483BC9" w:rsidRDefault="00B77C57" w:rsidP="00B77C57">
      <w:pPr>
        <w:pStyle w:val="Heading3"/>
        <w:rPr>
          <w:rFonts w:ascii="Calibri" w:hAnsi="Calibri"/>
        </w:rPr>
      </w:pPr>
      <w:r w:rsidRPr="00483BC9">
        <w:rPr>
          <w:rFonts w:ascii="Calibri" w:hAnsi="Calibri"/>
        </w:rPr>
        <w:t>Postup před zahájením sbírky:</w:t>
      </w:r>
    </w:p>
    <w:p w14:paraId="4A8E7F51" w14:textId="77777777" w:rsidR="00C74A5B" w:rsidRDefault="00C74A5B" w:rsidP="00B77C57">
      <w:pPr>
        <w:pStyle w:val="StylZarovnatdobloku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Pr="0049042F">
        <w:rPr>
          <w:rFonts w:ascii="Calibri" w:hAnsi="Calibri"/>
          <w:b/>
        </w:rPr>
        <w:t>27. července</w:t>
      </w:r>
      <w:r>
        <w:rPr>
          <w:rFonts w:ascii="Calibri" w:hAnsi="Calibri"/>
        </w:rPr>
        <w:t xml:space="preserve"> prosím pošlete </w:t>
      </w:r>
      <w:r w:rsidR="00EC0FAC">
        <w:rPr>
          <w:rFonts w:ascii="Calibri" w:hAnsi="Calibri"/>
        </w:rPr>
        <w:t xml:space="preserve">vyplněný formulář, který přikládáme. </w:t>
      </w:r>
      <w:r w:rsidR="0049042F">
        <w:rPr>
          <w:rFonts w:ascii="Calibri" w:hAnsi="Calibri"/>
        </w:rPr>
        <w:t>(Děkujeme všem, kdo se přihlásili Aleně Kábrtové, a prosíme ještě jednou o vyplnění formuláře.)</w:t>
      </w:r>
    </w:p>
    <w:p w14:paraId="57B73279" w14:textId="77777777" w:rsidR="00B77C57" w:rsidRDefault="0049042F" w:rsidP="00B77C57">
      <w:pPr>
        <w:pStyle w:val="StylZarovnatdobloku"/>
        <w:rPr>
          <w:rFonts w:ascii="Calibri" w:hAnsi="Calibri"/>
        </w:rPr>
      </w:pPr>
      <w:r>
        <w:rPr>
          <w:rFonts w:ascii="Calibri" w:hAnsi="Calibri"/>
        </w:rPr>
        <w:t>K</w:t>
      </w:r>
      <w:r w:rsidR="00B77C57" w:rsidRPr="00483BC9">
        <w:rPr>
          <w:rFonts w:ascii="Calibri" w:hAnsi="Calibri"/>
        </w:rPr>
        <w:t xml:space="preserve">romě organizace doprovodných akcí a sehnání dobrovolníků </w:t>
      </w:r>
      <w:r>
        <w:rPr>
          <w:rFonts w:ascii="Calibri" w:hAnsi="Calibri"/>
        </w:rPr>
        <w:t xml:space="preserve">vás čekají </w:t>
      </w:r>
      <w:r w:rsidR="00B77C57" w:rsidRPr="0049042F">
        <w:rPr>
          <w:rFonts w:ascii="Calibri" w:hAnsi="Calibri"/>
          <w:b/>
        </w:rPr>
        <w:t>úřední záležitosti</w:t>
      </w:r>
      <w:r w:rsidR="00B77C57" w:rsidRPr="00483BC9">
        <w:rPr>
          <w:rFonts w:ascii="Calibri" w:hAnsi="Calibri"/>
        </w:rPr>
        <w:t>. Na svém obecním úřadě si nechte zapečetit pokladničky (nezapomeňte na vystavení protokolu o tomto úkonu). Nejpozději v tomto okamžiku zde budete také předkládat pověření o konání sbírky.</w:t>
      </w:r>
      <w:r w:rsidR="00812DB6">
        <w:rPr>
          <w:rFonts w:ascii="Calibri" w:hAnsi="Calibri"/>
        </w:rPr>
        <w:t xml:space="preserve"> </w:t>
      </w:r>
    </w:p>
    <w:p w14:paraId="2A1822F3" w14:textId="77777777" w:rsidR="00812DB6" w:rsidRPr="00483BC9" w:rsidRDefault="00812DB6" w:rsidP="00B77C57">
      <w:pPr>
        <w:pStyle w:val="StylZarovnatdobloku"/>
        <w:rPr>
          <w:rFonts w:ascii="Calibri" w:hAnsi="Calibri"/>
        </w:rPr>
      </w:pPr>
      <w:r>
        <w:rPr>
          <w:rFonts w:ascii="Calibri" w:hAnsi="Calibri"/>
        </w:rPr>
        <w:t xml:space="preserve">Co zařídíme my: Nejpozději </w:t>
      </w:r>
      <w:r w:rsidRPr="00812DB6">
        <w:rPr>
          <w:rFonts w:ascii="Calibri" w:hAnsi="Calibri"/>
          <w:b/>
        </w:rPr>
        <w:t>1</w:t>
      </w:r>
      <w:r w:rsidR="00C74A5B">
        <w:rPr>
          <w:rFonts w:ascii="Calibri" w:hAnsi="Calibri"/>
          <w:b/>
        </w:rPr>
        <w:t>8</w:t>
      </w:r>
      <w:r w:rsidRPr="00812DB6">
        <w:rPr>
          <w:rFonts w:ascii="Calibri" w:hAnsi="Calibri"/>
          <w:b/>
        </w:rPr>
        <w:t>. srpna</w:t>
      </w:r>
      <w:r>
        <w:rPr>
          <w:rFonts w:ascii="Calibri" w:hAnsi="Calibri"/>
        </w:rPr>
        <w:t xml:space="preserve"> budeme rozesílat pověření ke konání sbírky spolu se samolepkami na pokladničky</w:t>
      </w:r>
      <w:r w:rsidR="00C74A5B">
        <w:rPr>
          <w:rFonts w:ascii="Calibri" w:hAnsi="Calibri"/>
        </w:rPr>
        <w:t xml:space="preserve"> a plakátky (budeme-li je tisknout, to bude záležet na ostatních nákladech na sbírku)</w:t>
      </w:r>
      <w:r>
        <w:rPr>
          <w:rFonts w:ascii="Calibri" w:hAnsi="Calibri"/>
        </w:rPr>
        <w:t xml:space="preserve">. A nejpozději ve středu </w:t>
      </w:r>
      <w:r w:rsidR="00C74A5B">
        <w:rPr>
          <w:rFonts w:ascii="Calibri" w:hAnsi="Calibri"/>
          <w:b/>
        </w:rPr>
        <w:t>3</w:t>
      </w:r>
      <w:r w:rsidRPr="00812DB6">
        <w:rPr>
          <w:rFonts w:ascii="Calibri" w:hAnsi="Calibri"/>
          <w:b/>
        </w:rPr>
        <w:t>. září</w:t>
      </w:r>
      <w:r>
        <w:rPr>
          <w:rFonts w:ascii="Calibri" w:hAnsi="Calibri"/>
        </w:rPr>
        <w:t xml:space="preserve"> odešleme požadované informační </w:t>
      </w:r>
      <w:r w:rsidR="00EC0FAC">
        <w:rPr>
          <w:rFonts w:ascii="Calibri" w:hAnsi="Calibri"/>
        </w:rPr>
        <w:t xml:space="preserve">(a doprovodné) </w:t>
      </w:r>
      <w:r>
        <w:rPr>
          <w:rFonts w:ascii="Calibri" w:hAnsi="Calibri"/>
        </w:rPr>
        <w:t>materiály.</w:t>
      </w:r>
      <w:r w:rsidR="00C74A5B">
        <w:rPr>
          <w:rFonts w:ascii="Calibri" w:hAnsi="Calibri"/>
        </w:rPr>
        <w:t xml:space="preserve"> </w:t>
      </w:r>
    </w:p>
    <w:p w14:paraId="7B0199B1" w14:textId="77777777" w:rsidR="00B77C57" w:rsidRPr="00483BC9" w:rsidRDefault="00B77C57" w:rsidP="00B77C57">
      <w:pPr>
        <w:pStyle w:val="Heading3"/>
        <w:rPr>
          <w:rFonts w:ascii="Calibri" w:hAnsi="Calibri"/>
        </w:rPr>
      </w:pPr>
      <w:r w:rsidRPr="00483BC9">
        <w:rPr>
          <w:rFonts w:ascii="Calibri" w:hAnsi="Calibri"/>
        </w:rPr>
        <w:t>Postup po ukončení sbírky:</w:t>
      </w:r>
    </w:p>
    <w:p w14:paraId="07721E34" w14:textId="77777777" w:rsidR="00B77C57" w:rsidRDefault="00B77C57" w:rsidP="00B77C57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 xml:space="preserve">Je třeba, abyste </w:t>
      </w:r>
      <w:r w:rsidRPr="00483BC9">
        <w:rPr>
          <w:rFonts w:ascii="Calibri" w:hAnsi="Calibri"/>
          <w:b/>
        </w:rPr>
        <w:t xml:space="preserve">ihned po skončení akce </w:t>
      </w:r>
      <w:r w:rsidRPr="00483BC9">
        <w:rPr>
          <w:rFonts w:ascii="Calibri" w:hAnsi="Calibri"/>
        </w:rPr>
        <w:t>převedli</w:t>
      </w:r>
      <w:r w:rsidRPr="00483BC9">
        <w:rPr>
          <w:rFonts w:ascii="Calibri" w:hAnsi="Calibri"/>
          <w:b/>
        </w:rPr>
        <w:t xml:space="preserve"> celou částku</w:t>
      </w:r>
      <w:r w:rsidRPr="00483BC9">
        <w:rPr>
          <w:rFonts w:ascii="Calibri" w:hAnsi="Calibri"/>
        </w:rPr>
        <w:t xml:space="preserve"> získanou veřejnou sbírkou na speciální účet ČALS: </w:t>
      </w:r>
      <w:r w:rsidRPr="001121F3">
        <w:rPr>
          <w:rFonts w:ascii="Calibri" w:hAnsi="Calibri"/>
          <w:b/>
        </w:rPr>
        <w:t>2</w:t>
      </w:r>
      <w:r w:rsidR="001121F3" w:rsidRPr="001121F3">
        <w:rPr>
          <w:rFonts w:ascii="Calibri" w:hAnsi="Calibri"/>
          <w:b/>
        </w:rPr>
        <w:t>0250277</w:t>
      </w:r>
      <w:r w:rsidRPr="001121F3">
        <w:rPr>
          <w:rFonts w:ascii="Calibri" w:hAnsi="Calibri"/>
          <w:b/>
        </w:rPr>
        <w:t>/0100</w:t>
      </w:r>
      <w:r w:rsidRPr="00483BC9">
        <w:rPr>
          <w:rFonts w:ascii="Calibri" w:hAnsi="Calibri"/>
        </w:rPr>
        <w:t xml:space="preserve"> K</w:t>
      </w:r>
      <w:r w:rsidR="001121F3">
        <w:rPr>
          <w:rFonts w:ascii="Calibri" w:hAnsi="Calibri"/>
        </w:rPr>
        <w:t>omerční banka</w:t>
      </w:r>
      <w:r w:rsidRPr="00483BC9">
        <w:rPr>
          <w:rFonts w:ascii="Calibri" w:hAnsi="Calibri"/>
        </w:rPr>
        <w:t xml:space="preserve">, a.s. - s připojením svého variabilního symbolu – čísla kontaktního místa (viz příloha). A současně je nutné zaslat paní </w:t>
      </w:r>
      <w:r w:rsidR="00483BC9">
        <w:rPr>
          <w:rFonts w:ascii="Calibri" w:hAnsi="Calibri"/>
        </w:rPr>
        <w:t>Kozové</w:t>
      </w:r>
      <w:r w:rsidRPr="00483BC9">
        <w:rPr>
          <w:rFonts w:ascii="Calibri" w:hAnsi="Calibri"/>
        </w:rPr>
        <w:t xml:space="preserve">, </w:t>
      </w:r>
      <w:r w:rsidR="00483BC9">
        <w:rPr>
          <w:rFonts w:ascii="Calibri" w:hAnsi="Calibri"/>
        </w:rPr>
        <w:t>asistentce</w:t>
      </w:r>
      <w:r w:rsidRPr="00483BC9">
        <w:rPr>
          <w:rFonts w:ascii="Calibri" w:hAnsi="Calibri"/>
        </w:rPr>
        <w:t xml:space="preserve"> ČALS, </w:t>
      </w:r>
      <w:r w:rsidRPr="001121F3">
        <w:rPr>
          <w:rFonts w:ascii="Calibri" w:hAnsi="Calibri"/>
          <w:b/>
        </w:rPr>
        <w:t>originál dokladu</w:t>
      </w:r>
      <w:r w:rsidRPr="00483BC9">
        <w:rPr>
          <w:rFonts w:ascii="Calibri" w:hAnsi="Calibri"/>
        </w:rPr>
        <w:t xml:space="preserve"> o zapečetění a rozpečetění pokladniček a výši obsahu pokladniček</w:t>
      </w:r>
      <w:r w:rsidR="00F91784">
        <w:rPr>
          <w:rFonts w:ascii="Calibri" w:hAnsi="Calibri"/>
        </w:rPr>
        <w:t>.</w:t>
      </w:r>
      <w:r w:rsidRPr="00483BC9">
        <w:rPr>
          <w:rFonts w:ascii="Calibri" w:hAnsi="Calibri"/>
        </w:rPr>
        <w:t xml:space="preserve"> (</w:t>
      </w:r>
      <w:r w:rsidR="00F91784">
        <w:rPr>
          <w:rFonts w:ascii="Calibri" w:hAnsi="Calibri"/>
        </w:rPr>
        <w:t>N</w:t>
      </w:r>
      <w:r w:rsidRPr="00483BC9">
        <w:rPr>
          <w:rFonts w:ascii="Calibri" w:hAnsi="Calibri"/>
        </w:rPr>
        <w:t>ejlépe ihned po r</w:t>
      </w:r>
      <w:r w:rsidR="00F91784">
        <w:rPr>
          <w:rFonts w:ascii="Calibri" w:hAnsi="Calibri"/>
        </w:rPr>
        <w:t>ozpečetění, tedy do konce září.</w:t>
      </w:r>
      <w:r w:rsidRPr="00483BC9">
        <w:rPr>
          <w:rFonts w:ascii="Calibri" w:hAnsi="Calibri"/>
        </w:rPr>
        <w:t>)</w:t>
      </w:r>
    </w:p>
    <w:p w14:paraId="3FFD70F4" w14:textId="77777777" w:rsidR="00436E69" w:rsidRPr="00483BC9" w:rsidRDefault="00436E69" w:rsidP="00B77C57">
      <w:pPr>
        <w:pStyle w:val="StylZarovnatdobloku"/>
        <w:rPr>
          <w:rFonts w:ascii="Calibri" w:hAnsi="Calibri"/>
        </w:rPr>
      </w:pPr>
      <w:r>
        <w:rPr>
          <w:rFonts w:ascii="Calibri" w:hAnsi="Calibri"/>
        </w:rPr>
        <w:t>Spolu s těmito doklady pošlete prosím nepoužité samolepky na pokladničky.</w:t>
      </w:r>
    </w:p>
    <w:p w14:paraId="78E32617" w14:textId="77777777" w:rsidR="00B77C57" w:rsidRPr="00483BC9" w:rsidRDefault="00B77C57" w:rsidP="00B77C57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>Obratem Vá</w:t>
      </w:r>
      <w:r w:rsidR="00483BC9" w:rsidRPr="00483BC9">
        <w:rPr>
          <w:rFonts w:ascii="Calibri" w:hAnsi="Calibri"/>
        </w:rPr>
        <w:t xml:space="preserve">m e-mailem sdělíme (nejpozději </w:t>
      </w:r>
      <w:r w:rsidR="00EC0FAC">
        <w:rPr>
          <w:rFonts w:ascii="Calibri" w:hAnsi="Calibri"/>
          <w:b/>
        </w:rPr>
        <w:t>3</w:t>
      </w:r>
      <w:r w:rsidR="0055590B" w:rsidRPr="00812DB6">
        <w:rPr>
          <w:rFonts w:ascii="Calibri" w:hAnsi="Calibri"/>
          <w:b/>
        </w:rPr>
        <w:t>. října</w:t>
      </w:r>
      <w:r w:rsidR="00483BC9" w:rsidRPr="00483BC9">
        <w:rPr>
          <w:rFonts w:ascii="Calibri" w:hAnsi="Calibri"/>
        </w:rPr>
        <w:t>)</w:t>
      </w:r>
      <w:r w:rsidRPr="00483BC9">
        <w:rPr>
          <w:rFonts w:ascii="Calibri" w:hAnsi="Calibri"/>
        </w:rPr>
        <w:t>, jak vysokou částku můžete utratit (z</w:t>
      </w:r>
      <w:r w:rsidR="0055590B" w:rsidRPr="00483BC9">
        <w:rPr>
          <w:rFonts w:ascii="Calibri" w:hAnsi="Calibri"/>
        </w:rPr>
        <w:t> </w:t>
      </w:r>
      <w:r w:rsidRPr="00483BC9">
        <w:rPr>
          <w:rFonts w:ascii="Calibri" w:hAnsi="Calibri"/>
        </w:rPr>
        <w:t xml:space="preserve">vybrané částky odečteme 5 %, které pouze velmi částečně pokrývají naše náklady na </w:t>
      </w:r>
      <w:r w:rsidRPr="00483BC9">
        <w:rPr>
          <w:rFonts w:ascii="Calibri" w:hAnsi="Calibri"/>
        </w:rPr>
        <w:lastRenderedPageBreak/>
        <w:t xml:space="preserve">pořádání sbírky). Tuto částku Vám poukážeme zpět na Váš účet až po předložení </w:t>
      </w:r>
      <w:r w:rsidRPr="00483BC9">
        <w:rPr>
          <w:rFonts w:ascii="Calibri" w:hAnsi="Calibri"/>
          <w:b/>
        </w:rPr>
        <w:t xml:space="preserve">originálních účetních dokladů </w:t>
      </w:r>
      <w:r w:rsidRPr="00483BC9">
        <w:rPr>
          <w:rFonts w:ascii="Calibri" w:hAnsi="Calibri"/>
        </w:rPr>
        <w:t>(účty, faktury, ...). Faktury vystavené přímo na ČALS, pokud budou zaslány na naši adresu, můžeme proplácet přímo my.</w:t>
      </w:r>
    </w:p>
    <w:p w14:paraId="3D393E4F" w14:textId="77777777" w:rsidR="00B77C57" w:rsidRPr="00483BC9" w:rsidRDefault="00B77C57" w:rsidP="00B77C57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>Prosíme Vás, abyste vy</w:t>
      </w:r>
      <w:r w:rsidR="0055590B">
        <w:rPr>
          <w:rFonts w:ascii="Calibri" w:hAnsi="Calibri"/>
        </w:rPr>
        <w:t>brané částky utratili v průběhu října a listopadu</w:t>
      </w:r>
      <w:r w:rsidRPr="00483BC9">
        <w:rPr>
          <w:rFonts w:ascii="Calibri" w:hAnsi="Calibri"/>
        </w:rPr>
        <w:t xml:space="preserve"> a </w:t>
      </w:r>
      <w:r w:rsidRPr="001121F3">
        <w:rPr>
          <w:rFonts w:ascii="Calibri" w:hAnsi="Calibri"/>
          <w:b/>
        </w:rPr>
        <w:t xml:space="preserve">nejpozději </w:t>
      </w:r>
      <w:r w:rsidR="0055590B">
        <w:rPr>
          <w:rFonts w:ascii="Calibri" w:hAnsi="Calibri"/>
          <w:b/>
        </w:rPr>
        <w:t>1.</w:t>
      </w:r>
      <w:r w:rsidR="0055590B" w:rsidRPr="00483BC9">
        <w:rPr>
          <w:rFonts w:ascii="Calibri" w:hAnsi="Calibri"/>
        </w:rPr>
        <w:t> </w:t>
      </w:r>
      <w:r w:rsidR="0055590B">
        <w:rPr>
          <w:rFonts w:ascii="Calibri" w:hAnsi="Calibri"/>
          <w:b/>
        </w:rPr>
        <w:t xml:space="preserve">prosince </w:t>
      </w:r>
      <w:r w:rsidRPr="00483BC9">
        <w:rPr>
          <w:rFonts w:ascii="Calibri" w:hAnsi="Calibri"/>
        </w:rPr>
        <w:t xml:space="preserve">nám poslali </w:t>
      </w:r>
      <w:r w:rsidRPr="00483BC9">
        <w:rPr>
          <w:rFonts w:ascii="Calibri" w:hAnsi="Calibri"/>
          <w:b/>
        </w:rPr>
        <w:t>originály dokladů a faktur</w:t>
      </w:r>
      <w:r w:rsidRPr="00483BC9">
        <w:rPr>
          <w:rFonts w:ascii="Calibri" w:hAnsi="Calibri"/>
        </w:rPr>
        <w:t xml:space="preserve">. Faktury můžeme proplatit pouze v případě, že budou vystaveny na: </w:t>
      </w:r>
    </w:p>
    <w:p w14:paraId="58184393" w14:textId="77777777" w:rsidR="00B77C57" w:rsidRPr="00483BC9" w:rsidRDefault="00B77C57" w:rsidP="001C773C">
      <w:pPr>
        <w:spacing w:after="0"/>
        <w:ind w:firstLine="709"/>
        <w:jc w:val="both"/>
      </w:pPr>
      <w:r w:rsidRPr="00483BC9">
        <w:t>Č</w:t>
      </w:r>
      <w:r w:rsidR="001121F3">
        <w:t xml:space="preserve">eská </w:t>
      </w:r>
      <w:proofErr w:type="spellStart"/>
      <w:r w:rsidR="001121F3">
        <w:t>alzheimerovská</w:t>
      </w:r>
      <w:proofErr w:type="spellEnd"/>
      <w:r w:rsidR="001121F3">
        <w:t xml:space="preserve"> společnost</w:t>
      </w:r>
    </w:p>
    <w:p w14:paraId="35E5474E" w14:textId="77777777" w:rsidR="00B77C57" w:rsidRPr="00483BC9" w:rsidRDefault="00B77C57" w:rsidP="001C773C">
      <w:pPr>
        <w:spacing w:after="0"/>
        <w:ind w:firstLine="709"/>
        <w:jc w:val="both"/>
      </w:pPr>
      <w:r w:rsidRPr="00483BC9">
        <w:t>Šimůnkova 1600</w:t>
      </w:r>
    </w:p>
    <w:p w14:paraId="37ED3A34" w14:textId="77777777" w:rsidR="00B77C57" w:rsidRPr="00483BC9" w:rsidRDefault="00B77C57" w:rsidP="001C773C">
      <w:pPr>
        <w:spacing w:after="0"/>
        <w:ind w:firstLine="709"/>
        <w:jc w:val="both"/>
      </w:pPr>
      <w:r w:rsidRPr="00483BC9">
        <w:t>182 00 Praha 8</w:t>
      </w:r>
    </w:p>
    <w:p w14:paraId="22DE9F94" w14:textId="77777777" w:rsidR="00B77C57" w:rsidRPr="00483BC9" w:rsidRDefault="0055590B" w:rsidP="001C773C">
      <w:pPr>
        <w:spacing w:after="0"/>
        <w:ind w:firstLine="709"/>
        <w:jc w:val="both"/>
      </w:pPr>
      <w:r>
        <w:t>IČ</w:t>
      </w:r>
      <w:r w:rsidR="00B77C57" w:rsidRPr="00483BC9">
        <w:t>: 66000971</w:t>
      </w:r>
    </w:p>
    <w:p w14:paraId="519CBD91" w14:textId="77777777" w:rsidR="00B77C57" w:rsidRPr="00483BC9" w:rsidRDefault="00B77C57" w:rsidP="00B77C57">
      <w:pPr>
        <w:jc w:val="both"/>
      </w:pPr>
      <w:r w:rsidRPr="00483BC9">
        <w:t>Doklady, které jsou vystaveny na vaši společnost, můžeme proplatit pouze, budou-li nám přefakturovány.</w:t>
      </w:r>
    </w:p>
    <w:p w14:paraId="0521447D" w14:textId="77777777" w:rsidR="00B77C57" w:rsidRPr="00483BC9" w:rsidRDefault="00B77C57" w:rsidP="00B77C57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 xml:space="preserve">V případě </w:t>
      </w:r>
      <w:r w:rsidRPr="00483BC9">
        <w:rPr>
          <w:rFonts w:ascii="Calibri" w:hAnsi="Calibri"/>
          <w:b/>
        </w:rPr>
        <w:t>nedodržení termínu</w:t>
      </w:r>
      <w:r w:rsidRPr="00483BC9">
        <w:rPr>
          <w:rFonts w:ascii="Calibri" w:hAnsi="Calibri"/>
        </w:rPr>
        <w:t xml:space="preserve"> (</w:t>
      </w:r>
      <w:r w:rsidR="00483BC9" w:rsidRPr="00483BC9">
        <w:rPr>
          <w:rFonts w:ascii="Calibri" w:hAnsi="Calibri"/>
        </w:rPr>
        <w:t xml:space="preserve">zaslání dokladů </w:t>
      </w:r>
      <w:r w:rsidR="0082123F">
        <w:rPr>
          <w:rFonts w:ascii="Calibri" w:hAnsi="Calibri"/>
        </w:rPr>
        <w:t xml:space="preserve">po </w:t>
      </w:r>
      <w:r w:rsidR="0055590B">
        <w:rPr>
          <w:rFonts w:ascii="Calibri" w:hAnsi="Calibri"/>
        </w:rPr>
        <w:t>1. prosinc</w:t>
      </w:r>
      <w:r w:rsidR="0082123F">
        <w:rPr>
          <w:rFonts w:ascii="Calibri" w:hAnsi="Calibri"/>
        </w:rPr>
        <w:t>i</w:t>
      </w:r>
      <w:r w:rsidRPr="00483BC9">
        <w:rPr>
          <w:rFonts w:ascii="Calibri" w:hAnsi="Calibri"/>
        </w:rPr>
        <w:t xml:space="preserve">) Vám nebude vybraná částka přiznána a bude použita v souladu se stanovami ČALS a pravidly veřejné sbírky. </w:t>
      </w:r>
    </w:p>
    <w:p w14:paraId="684D1698" w14:textId="77777777" w:rsidR="00B77C57" w:rsidRDefault="00B77C57" w:rsidP="00B77C57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 xml:space="preserve">V průběhu </w:t>
      </w:r>
      <w:r w:rsidR="00EC0FAC">
        <w:rPr>
          <w:rFonts w:ascii="Calibri" w:hAnsi="Calibri"/>
        </w:rPr>
        <w:t>T</w:t>
      </w:r>
      <w:r w:rsidRPr="00483BC9">
        <w:rPr>
          <w:rFonts w:ascii="Calibri" w:hAnsi="Calibri"/>
        </w:rPr>
        <w:t>ýdne</w:t>
      </w:r>
      <w:r w:rsidR="00EC0FAC">
        <w:rPr>
          <w:rFonts w:ascii="Calibri" w:hAnsi="Calibri"/>
        </w:rPr>
        <w:t xml:space="preserve"> paměti</w:t>
      </w:r>
      <w:r w:rsidRPr="00483BC9">
        <w:rPr>
          <w:rFonts w:ascii="Calibri" w:hAnsi="Calibri"/>
        </w:rPr>
        <w:t xml:space="preserve"> (</w:t>
      </w:r>
      <w:r w:rsidR="0055590B">
        <w:rPr>
          <w:rFonts w:ascii="Calibri" w:hAnsi="Calibri"/>
        </w:rPr>
        <w:t>1</w:t>
      </w:r>
      <w:r w:rsidR="00EC0FAC">
        <w:rPr>
          <w:rFonts w:ascii="Calibri" w:hAnsi="Calibri"/>
        </w:rPr>
        <w:t>5</w:t>
      </w:r>
      <w:r w:rsidR="0055590B">
        <w:rPr>
          <w:rFonts w:ascii="Calibri" w:hAnsi="Calibri"/>
        </w:rPr>
        <w:t>. – 2</w:t>
      </w:r>
      <w:r w:rsidR="00EC0FAC">
        <w:rPr>
          <w:rFonts w:ascii="Calibri" w:hAnsi="Calibri"/>
        </w:rPr>
        <w:t>1</w:t>
      </w:r>
      <w:r w:rsidR="0055590B">
        <w:rPr>
          <w:rFonts w:ascii="Calibri" w:hAnsi="Calibri"/>
        </w:rPr>
        <w:t>. září</w:t>
      </w:r>
      <w:r w:rsidRPr="00483BC9">
        <w:rPr>
          <w:rFonts w:ascii="Calibri" w:hAnsi="Calibri"/>
        </w:rPr>
        <w:t xml:space="preserve">) mohou probíhat doprovodné akce informující o </w:t>
      </w:r>
      <w:proofErr w:type="spellStart"/>
      <w:r w:rsidRPr="00483BC9">
        <w:rPr>
          <w:rFonts w:ascii="Calibri" w:hAnsi="Calibri"/>
        </w:rPr>
        <w:t>alzheimerovské</w:t>
      </w:r>
      <w:proofErr w:type="spellEnd"/>
      <w:r w:rsidRPr="00483BC9">
        <w:rPr>
          <w:rFonts w:ascii="Calibri" w:hAnsi="Calibri"/>
        </w:rPr>
        <w:t xml:space="preserve"> problematice (výstavy, koncerty, přednášky</w:t>
      </w:r>
      <w:r w:rsidR="0049042F">
        <w:rPr>
          <w:rFonts w:ascii="Calibri" w:hAnsi="Calibri"/>
        </w:rPr>
        <w:t>, vyšetření paměti, viz výše</w:t>
      </w:r>
      <w:r w:rsidRPr="00483BC9">
        <w:rPr>
          <w:rFonts w:ascii="Calibri" w:hAnsi="Calibri"/>
        </w:rPr>
        <w:t xml:space="preserve"> apod.), na kterých by se měly rozdávat informační materiály, a kde mohou být také umístěny pokladničky pro dobrovolné dárce. Postup však zůstává stejný – zapečetění pokladničky na úřadě (protokol) – rozpečetění na úřadě (protokol) – zaslání celé částky na účet ČALS + protokolů </w:t>
      </w:r>
      <w:r w:rsidR="001C773C">
        <w:rPr>
          <w:rFonts w:ascii="Calibri" w:hAnsi="Calibri"/>
        </w:rPr>
        <w:t>asistentce ČALS</w:t>
      </w:r>
      <w:r w:rsidRPr="00483BC9">
        <w:rPr>
          <w:rFonts w:ascii="Calibri" w:hAnsi="Calibri"/>
        </w:rPr>
        <w:t xml:space="preserve"> do Prahy.</w:t>
      </w:r>
    </w:p>
    <w:p w14:paraId="7068C558" w14:textId="77777777" w:rsidR="00B77C57" w:rsidRPr="00483BC9" w:rsidRDefault="00B77C57" w:rsidP="00B77C57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 xml:space="preserve">V případě nejasností kontaktujte </w:t>
      </w:r>
      <w:r w:rsidR="00EC0FAC">
        <w:rPr>
          <w:rFonts w:ascii="Calibri" w:hAnsi="Calibri"/>
        </w:rPr>
        <w:t xml:space="preserve">Radku Vepřkovou </w:t>
      </w:r>
      <w:r w:rsidRPr="00483BC9">
        <w:rPr>
          <w:rFonts w:ascii="Calibri" w:hAnsi="Calibri"/>
        </w:rPr>
        <w:t xml:space="preserve">na </w:t>
      </w:r>
      <w:hyperlink r:id="rId7" w:history="1">
        <w:r w:rsidR="00EC0FAC" w:rsidRPr="007D3B41">
          <w:rPr>
            <w:rStyle w:val="Hyperlink"/>
            <w:rFonts w:ascii="Calibri" w:hAnsi="Calibri"/>
          </w:rPr>
          <w:t>radka.veprkova@gerontocentrum.cz</w:t>
        </w:r>
      </w:hyperlink>
      <w:r w:rsidR="00EC0FAC">
        <w:rPr>
          <w:rFonts w:ascii="Calibri" w:hAnsi="Calibri"/>
        </w:rPr>
        <w:t xml:space="preserve">, případně Moniku Kozovou na </w:t>
      </w:r>
      <w:r w:rsidR="001C773C">
        <w:rPr>
          <w:rFonts w:ascii="Calibri" w:hAnsi="Calibri"/>
        </w:rPr>
        <w:t>telefonu</w:t>
      </w:r>
      <w:r w:rsidRPr="00483BC9">
        <w:rPr>
          <w:rFonts w:ascii="Calibri" w:hAnsi="Calibri"/>
        </w:rPr>
        <w:t xml:space="preserve"> </w:t>
      </w:r>
      <w:r w:rsidR="001C773C">
        <w:rPr>
          <w:rFonts w:ascii="Calibri" w:hAnsi="Calibri"/>
        </w:rPr>
        <w:t xml:space="preserve">283 880 346; </w:t>
      </w:r>
      <w:hyperlink r:id="rId8" w:history="1">
        <w:r w:rsidR="001C773C" w:rsidRPr="006B45E5">
          <w:rPr>
            <w:rStyle w:val="Hyperlink"/>
            <w:rFonts w:ascii="Calibri" w:hAnsi="Calibri"/>
          </w:rPr>
          <w:t>cals@gerontocentrum.cz</w:t>
        </w:r>
      </w:hyperlink>
      <w:r w:rsidRPr="00483BC9">
        <w:rPr>
          <w:rFonts w:ascii="Calibri" w:hAnsi="Calibri"/>
        </w:rPr>
        <w:t>.</w:t>
      </w:r>
    </w:p>
    <w:p w14:paraId="7E67B208" w14:textId="77777777" w:rsidR="00B77C57" w:rsidRPr="00483BC9" w:rsidRDefault="00B77C57" w:rsidP="00B77C57">
      <w:bookmarkStart w:id="0" w:name="_GoBack"/>
      <w:bookmarkEnd w:id="0"/>
    </w:p>
    <w:p w14:paraId="6B25E0DA" w14:textId="77777777" w:rsidR="00B77C57" w:rsidRPr="00483BC9" w:rsidRDefault="00B77C57" w:rsidP="00B77C57"/>
    <w:p w14:paraId="27300674" w14:textId="77777777" w:rsidR="00B77C57" w:rsidRPr="00483BC9" w:rsidRDefault="00B77C57" w:rsidP="00B77C57">
      <w:r w:rsidRPr="00483BC9">
        <w:t>S pozdravem a přáním úspěchů při pořádání sbírky,</w:t>
      </w:r>
    </w:p>
    <w:p w14:paraId="78746255" w14:textId="77777777" w:rsidR="00B77C57" w:rsidRPr="00483BC9" w:rsidRDefault="00B77C57" w:rsidP="00B77C57"/>
    <w:p w14:paraId="23ED610C" w14:textId="77777777" w:rsidR="00B77C57" w:rsidRPr="00483BC9" w:rsidRDefault="00B77C57" w:rsidP="00B77C57"/>
    <w:p w14:paraId="64B0E119" w14:textId="77777777" w:rsidR="00B77C57" w:rsidRPr="00483BC9" w:rsidRDefault="00B77C57" w:rsidP="00B77C57"/>
    <w:p w14:paraId="70B870D1" w14:textId="77777777" w:rsidR="001C773C" w:rsidRDefault="001C773C" w:rsidP="00B77C57">
      <w:pPr>
        <w:sectPr w:rsidR="001C773C" w:rsidSect="00E470A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CD01FA" w14:textId="77777777" w:rsidR="00B77C57" w:rsidRPr="00483BC9" w:rsidRDefault="001C773C" w:rsidP="001C773C">
      <w:pPr>
        <w:spacing w:after="0"/>
        <w:jc w:val="center"/>
      </w:pPr>
      <w:r>
        <w:lastRenderedPageBreak/>
        <w:br w:type="column"/>
      </w:r>
      <w:r w:rsidR="00B77C57" w:rsidRPr="00483BC9">
        <w:lastRenderedPageBreak/>
        <w:t xml:space="preserve">Martina </w:t>
      </w:r>
      <w:r w:rsidR="00483BC9" w:rsidRPr="00483BC9">
        <w:t>Mátlová</w:t>
      </w:r>
    </w:p>
    <w:p w14:paraId="49D1BDFE" w14:textId="77777777" w:rsidR="001C773C" w:rsidRDefault="00B77C57" w:rsidP="001C773C">
      <w:pPr>
        <w:spacing w:after="0"/>
        <w:jc w:val="center"/>
        <w:sectPr w:rsidR="001C773C" w:rsidSect="001C77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83BC9">
        <w:t xml:space="preserve">Česká </w:t>
      </w:r>
      <w:proofErr w:type="spellStart"/>
      <w:r w:rsidRPr="00483BC9">
        <w:t>alzheimerovská</w:t>
      </w:r>
      <w:proofErr w:type="spellEnd"/>
      <w:r w:rsidRPr="00483BC9">
        <w:t xml:space="preserve"> společnost</w:t>
      </w:r>
    </w:p>
    <w:p w14:paraId="0E72A1F4" w14:textId="77777777" w:rsidR="00B77C57" w:rsidRPr="00483BC9" w:rsidRDefault="00B77C57" w:rsidP="00B77C57">
      <w:pPr>
        <w:pStyle w:val="Heading3"/>
        <w:rPr>
          <w:rFonts w:ascii="Calibri" w:hAnsi="Calibri"/>
        </w:rPr>
      </w:pPr>
      <w:r w:rsidRPr="00483BC9">
        <w:rPr>
          <w:rFonts w:ascii="Calibri" w:hAnsi="Calibri"/>
        </w:rPr>
        <w:lastRenderedPageBreak/>
        <w:t>Příloha 1 Variabilní symboly kontaktních míst</w:t>
      </w:r>
    </w:p>
    <w:p w14:paraId="5EBBB799" w14:textId="77777777" w:rsidR="00B77C57" w:rsidRPr="00483BC9" w:rsidRDefault="00B77C57" w:rsidP="00B77C57"/>
    <w:tbl>
      <w:tblPr>
        <w:tblW w:w="9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528"/>
        <w:gridCol w:w="1961"/>
      </w:tblGrid>
      <w:tr w:rsidR="001C773C" w:rsidRPr="00C70818" w14:paraId="3B453254" w14:textId="77777777" w:rsidTr="00BC2B8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5DFE" w14:textId="77777777" w:rsidR="001C773C" w:rsidRPr="00C70818" w:rsidRDefault="00BC2B86" w:rsidP="00BC2B86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C70818">
              <w:rPr>
                <w:rFonts w:asciiTheme="minorHAnsi" w:hAnsiTheme="minorHAnsi"/>
                <w:b/>
                <w:color w:val="000000"/>
              </w:rPr>
              <w:t>M</w:t>
            </w:r>
            <w:r w:rsidR="001C773C" w:rsidRPr="00C70818">
              <w:rPr>
                <w:rFonts w:asciiTheme="minorHAnsi" w:hAnsiTheme="minorHAnsi"/>
                <w:b/>
                <w:color w:val="000000"/>
              </w:rPr>
              <w:t>ěsto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CB50" w14:textId="77777777" w:rsidR="001C773C" w:rsidRPr="00C70818" w:rsidRDefault="00BC2B86" w:rsidP="00BC2B86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C70818">
              <w:rPr>
                <w:rFonts w:asciiTheme="minorHAnsi" w:hAnsiTheme="minorHAnsi"/>
                <w:b/>
                <w:color w:val="000000"/>
              </w:rPr>
              <w:t>Kontaktní místo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A76F" w14:textId="77777777" w:rsidR="001C773C" w:rsidRPr="00C70818" w:rsidRDefault="00BC2B86" w:rsidP="00BC2B86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C70818">
              <w:rPr>
                <w:rFonts w:asciiTheme="minorHAnsi" w:hAnsiTheme="minorHAnsi"/>
                <w:b/>
                <w:color w:val="000000"/>
              </w:rPr>
              <w:t>V</w:t>
            </w:r>
            <w:r w:rsidR="001C773C" w:rsidRPr="00C70818">
              <w:rPr>
                <w:rFonts w:asciiTheme="minorHAnsi" w:hAnsiTheme="minorHAnsi"/>
                <w:b/>
                <w:color w:val="000000"/>
              </w:rPr>
              <w:t>ariabilní symbol</w:t>
            </w:r>
          </w:p>
        </w:tc>
      </w:tr>
      <w:tr w:rsidR="00C70818" w:rsidRPr="00C70818" w14:paraId="1C6887F8" w14:textId="77777777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94A8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Blansko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F090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SENIOR centrum Blansko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7DA2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32</w:t>
            </w:r>
          </w:p>
        </w:tc>
      </w:tr>
      <w:tr w:rsidR="00C70818" w:rsidRPr="00C70818" w14:paraId="6F455574" w14:textId="77777777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FFF2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Brno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D25D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Diakonie ČCE - středisko v</w:t>
            </w:r>
            <w:r w:rsidR="00812DB6">
              <w:rPr>
                <w:rFonts w:asciiTheme="minorHAnsi" w:hAnsiTheme="minorHAnsi" w:cs="Arial"/>
              </w:rPr>
              <w:t> </w:t>
            </w:r>
            <w:r w:rsidRPr="00C70818">
              <w:rPr>
                <w:rFonts w:asciiTheme="minorHAnsi" w:hAnsiTheme="minorHAnsi" w:cs="Arial"/>
              </w:rPr>
              <w:t>Brně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FF8C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17</w:t>
            </w:r>
          </w:p>
        </w:tc>
      </w:tr>
      <w:tr w:rsidR="00C70818" w:rsidRPr="00C70818" w14:paraId="1C39FF19" w14:textId="77777777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3ACD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Bystřany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A775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Domov důchodců Bystřany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1D4D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11</w:t>
            </w:r>
          </w:p>
        </w:tc>
      </w:tr>
      <w:tr w:rsidR="00C70818" w:rsidRPr="00C70818" w14:paraId="5085AA7D" w14:textId="77777777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19C0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České Budějovice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D962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Univerzitní centrum pro seniory PATUP při Jihočeské univerzitě v Českých Budějovicích, Zdravotně sociální fakultě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372E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22</w:t>
            </w:r>
          </w:p>
        </w:tc>
      </w:tr>
      <w:tr w:rsidR="00C70818" w:rsidRPr="00C70818" w14:paraId="26FF6CA5" w14:textId="77777777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61E4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Dvůr Králové nad Labem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318E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Diakonie ČCE - středisko ve Dvoře Králové n. L.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0A99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10</w:t>
            </w:r>
          </w:p>
        </w:tc>
      </w:tr>
      <w:tr w:rsidR="00C70818" w:rsidRPr="00C70818" w14:paraId="5AC800BC" w14:textId="77777777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C059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Chýnov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D7F8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Domov důchodců Chýnov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236E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25</w:t>
            </w:r>
          </w:p>
        </w:tc>
      </w:tr>
      <w:tr w:rsidR="00C70818" w:rsidRPr="00C70818" w14:paraId="47C5CAA8" w14:textId="77777777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1AF7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Karlovy Vary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5A70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Farní Charita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32F5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5</w:t>
            </w:r>
          </w:p>
        </w:tc>
      </w:tr>
      <w:tr w:rsidR="00C70818" w:rsidRPr="00C70818" w14:paraId="3C50C25A" w14:textId="77777777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5DEF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Krabčice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5791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Středisko Diakonie ČCE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22ED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7</w:t>
            </w:r>
          </w:p>
        </w:tc>
      </w:tr>
      <w:tr w:rsidR="00C70818" w:rsidRPr="00C70818" w14:paraId="6791056D" w14:textId="77777777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D1E3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Liberec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A71E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Ambulance odd. geriatrické a následné péče (LDN) /</w:t>
            </w:r>
            <w:proofErr w:type="spellStart"/>
            <w:r w:rsidRPr="00C70818">
              <w:rPr>
                <w:rFonts w:asciiTheme="minorHAnsi" w:hAnsiTheme="minorHAnsi" w:cs="Arial"/>
              </w:rPr>
              <w:t>Reva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o.p.s.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DF79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27</w:t>
            </w:r>
          </w:p>
        </w:tc>
      </w:tr>
      <w:tr w:rsidR="00C70818" w:rsidRPr="00C70818" w14:paraId="6CACB34C" w14:textId="77777777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E4C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Libice nad Cidlinou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626F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Diakonie ČCE - středisko v Libici nad Cidlinou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1A95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12</w:t>
            </w:r>
          </w:p>
        </w:tc>
      </w:tr>
      <w:tr w:rsidR="00C70818" w:rsidRPr="00C70818" w14:paraId="36B8BD85" w14:textId="77777777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5D66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Mělník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F662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Centrum seniorů Mělník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EFC3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30</w:t>
            </w:r>
          </w:p>
        </w:tc>
      </w:tr>
      <w:tr w:rsidR="00C70818" w:rsidRPr="00C70818" w14:paraId="2DADE5F9" w14:textId="77777777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5B33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Myslibořice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A319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Diakonie ČCE - středisko v Myslibořicích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BB50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28</w:t>
            </w:r>
          </w:p>
        </w:tc>
      </w:tr>
      <w:tr w:rsidR="00C70818" w:rsidRPr="00C70818" w14:paraId="431AE338" w14:textId="77777777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493E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Olomouc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8374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 xml:space="preserve">Občanské sdružení </w:t>
            </w:r>
            <w:proofErr w:type="spellStart"/>
            <w:r w:rsidRPr="00C70818">
              <w:rPr>
                <w:rFonts w:asciiTheme="minorHAnsi" w:hAnsiTheme="minorHAnsi" w:cs="Arial"/>
              </w:rPr>
              <w:t>Pamatováček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ČALS Olomouc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A7E5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26</w:t>
            </w:r>
          </w:p>
        </w:tc>
      </w:tr>
      <w:tr w:rsidR="00C70818" w:rsidRPr="00C70818" w14:paraId="4C406431" w14:textId="77777777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ABE3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Ostrava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2DC7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 xml:space="preserve">Slezská diakonie, Domovinka </w:t>
            </w:r>
            <w:proofErr w:type="spellStart"/>
            <w:r w:rsidRPr="00C70818">
              <w:rPr>
                <w:rFonts w:asciiTheme="minorHAnsi" w:hAnsiTheme="minorHAnsi" w:cs="Arial"/>
              </w:rPr>
              <w:t>Siloe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377D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29</w:t>
            </w:r>
          </w:p>
        </w:tc>
      </w:tr>
      <w:tr w:rsidR="00C70818" w:rsidRPr="00C70818" w14:paraId="49A525FA" w14:textId="77777777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84F7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Písek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D769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Prácheňské sanatorium, o.p.s.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D5A0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14</w:t>
            </w:r>
          </w:p>
        </w:tc>
      </w:tr>
      <w:tr w:rsidR="00C70818" w:rsidRPr="00C70818" w14:paraId="4D3BAB8D" w14:textId="77777777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D344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Písek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C3AD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Diakonie ČCE, středisko Blanka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93DE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18</w:t>
            </w:r>
          </w:p>
        </w:tc>
      </w:tr>
      <w:tr w:rsidR="00C70818" w:rsidRPr="00C70818" w14:paraId="71394466" w14:textId="77777777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1C77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Plzeň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A559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Městská charita Plzeň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0FF0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4</w:t>
            </w:r>
          </w:p>
        </w:tc>
      </w:tr>
      <w:tr w:rsidR="00C70818" w:rsidRPr="00C70818" w14:paraId="563E4826" w14:textId="77777777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F192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Příbram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32E7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Ošetřovatelská péče SANCO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789F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6</w:t>
            </w:r>
          </w:p>
        </w:tc>
      </w:tr>
      <w:tr w:rsidR="00C70818" w:rsidRPr="00C70818" w14:paraId="68C8B1F8" w14:textId="77777777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B239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Sobotín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F513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Diakonie ČCE - středisko v</w:t>
            </w:r>
            <w:r w:rsidR="00812DB6">
              <w:rPr>
                <w:rFonts w:asciiTheme="minorHAnsi" w:hAnsiTheme="minorHAnsi" w:cs="Arial"/>
              </w:rPr>
              <w:t> </w:t>
            </w:r>
            <w:r w:rsidRPr="00C70818">
              <w:rPr>
                <w:rFonts w:asciiTheme="minorHAnsi" w:hAnsiTheme="minorHAnsi" w:cs="Arial"/>
              </w:rPr>
              <w:t>Sobotíně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8E81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15</w:t>
            </w:r>
          </w:p>
        </w:tc>
      </w:tr>
      <w:tr w:rsidR="00C70818" w:rsidRPr="00C70818" w14:paraId="4AD1DF46" w14:textId="77777777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5F64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Strážnice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7989" w14:textId="77777777" w:rsidR="00C70818" w:rsidRPr="00C70818" w:rsidRDefault="00C70818" w:rsidP="00C70818">
            <w:pPr>
              <w:spacing w:before="100" w:beforeAutospacing="1" w:after="100" w:afterAutospacing="1"/>
              <w:divId w:val="1112476128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Domov pro seniory ve Strážnici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6081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31</w:t>
            </w:r>
          </w:p>
        </w:tc>
      </w:tr>
      <w:tr w:rsidR="00C70818" w:rsidRPr="00C70818" w14:paraId="66883326" w14:textId="77777777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52EC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Týniště nad Orlicí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2769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Geriatrické centrum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D4C4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19</w:t>
            </w:r>
          </w:p>
        </w:tc>
      </w:tr>
      <w:tr w:rsidR="00C70818" w:rsidRPr="00C70818" w14:paraId="6A0E84F8" w14:textId="77777777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31BE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Uherský Brod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FFF1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Domovinka v denním stacionáři Slunečnice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AA0C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16</w:t>
            </w:r>
          </w:p>
        </w:tc>
      </w:tr>
      <w:tr w:rsidR="00C70818" w:rsidRPr="00C70818" w14:paraId="5B26F307" w14:textId="77777777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0C8A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Vsetín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D9EE" w14:textId="77777777"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Letokruhy o.p.s.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6A75" w14:textId="77777777"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23</w:t>
            </w:r>
          </w:p>
        </w:tc>
      </w:tr>
    </w:tbl>
    <w:p w14:paraId="00463C4C" w14:textId="77777777" w:rsidR="001C773C" w:rsidRDefault="001C773C"/>
    <w:sectPr w:rsidR="001C773C" w:rsidSect="001C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15E1E" w14:textId="77777777" w:rsidR="0049042F" w:rsidRDefault="0049042F" w:rsidP="0084464D">
      <w:pPr>
        <w:spacing w:after="0" w:line="240" w:lineRule="auto"/>
      </w:pPr>
      <w:r>
        <w:separator/>
      </w:r>
    </w:p>
  </w:endnote>
  <w:endnote w:type="continuationSeparator" w:id="0">
    <w:p w14:paraId="3C8416FD" w14:textId="77777777" w:rsidR="0049042F" w:rsidRDefault="0049042F" w:rsidP="0084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E08A" w14:textId="77777777" w:rsidR="0049042F" w:rsidRDefault="0049042F" w:rsidP="0084464D">
      <w:pPr>
        <w:spacing w:after="0" w:line="240" w:lineRule="auto"/>
      </w:pPr>
      <w:r>
        <w:separator/>
      </w:r>
    </w:p>
  </w:footnote>
  <w:footnote w:type="continuationSeparator" w:id="0">
    <w:p w14:paraId="3B191540" w14:textId="77777777" w:rsidR="0049042F" w:rsidRDefault="0049042F" w:rsidP="0084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6BDC9" w14:textId="77777777" w:rsidR="0049042F" w:rsidRPr="0084464D" w:rsidRDefault="0049042F" w:rsidP="0084464D">
    <w:pPr>
      <w:spacing w:after="0" w:line="240" w:lineRule="auto"/>
      <w:ind w:left="1416" w:firstLine="708"/>
      <w:rPr>
        <w:rFonts w:eastAsia="Times New Roman"/>
        <w:b/>
        <w:i/>
        <w:sz w:val="20"/>
        <w:szCs w:val="20"/>
        <w:lang w:eastAsia="cs-CZ"/>
      </w:rPr>
    </w:pPr>
    <w:r>
      <w:rPr>
        <w:noProof/>
        <w:lang w:val="en-US"/>
      </w:rPr>
      <w:drawing>
        <wp:anchor distT="0" distB="0" distL="90170" distR="90170" simplePos="0" relativeHeight="251657728" behindDoc="0" locked="0" layoutInCell="0" allowOverlap="1" wp14:anchorId="66F3655C" wp14:editId="2284607A">
          <wp:simplePos x="0" y="0"/>
          <wp:positionH relativeFrom="page">
            <wp:posOffset>929005</wp:posOffset>
          </wp:positionH>
          <wp:positionV relativeFrom="paragraph">
            <wp:posOffset>14605</wp:posOffset>
          </wp:positionV>
          <wp:extent cx="1162050" cy="714375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64D">
      <w:rPr>
        <w:rFonts w:eastAsia="Times New Roman"/>
        <w:b/>
        <w:i/>
        <w:sz w:val="20"/>
        <w:szCs w:val="20"/>
        <w:lang w:eastAsia="cs-CZ"/>
      </w:rPr>
      <w:t xml:space="preserve">Česká </w:t>
    </w:r>
    <w:proofErr w:type="spellStart"/>
    <w:r w:rsidRPr="0084464D">
      <w:rPr>
        <w:rFonts w:eastAsia="Times New Roman"/>
        <w:b/>
        <w:i/>
        <w:sz w:val="20"/>
        <w:szCs w:val="20"/>
        <w:lang w:eastAsia="cs-CZ"/>
      </w:rPr>
      <w:t>alzheimerovská</w:t>
    </w:r>
    <w:proofErr w:type="spellEnd"/>
    <w:r w:rsidRPr="0084464D">
      <w:rPr>
        <w:rFonts w:eastAsia="Times New Roman"/>
        <w:b/>
        <w:i/>
        <w:sz w:val="20"/>
        <w:szCs w:val="20"/>
        <w:lang w:eastAsia="cs-CZ"/>
      </w:rPr>
      <w:t xml:space="preserve"> společnost</w:t>
    </w:r>
  </w:p>
  <w:p w14:paraId="5B5BCF7D" w14:textId="77777777" w:rsidR="0049042F" w:rsidRPr="0084464D" w:rsidRDefault="0049042F" w:rsidP="0084464D">
    <w:pPr>
      <w:spacing w:after="0" w:line="240" w:lineRule="auto"/>
      <w:ind w:left="1416" w:firstLine="708"/>
      <w:rPr>
        <w:rFonts w:eastAsia="Times New Roman"/>
        <w:i/>
        <w:sz w:val="20"/>
        <w:szCs w:val="20"/>
        <w:lang w:eastAsia="cs-CZ"/>
      </w:rPr>
    </w:pPr>
    <w:r w:rsidRPr="0084464D">
      <w:rPr>
        <w:rFonts w:eastAsia="Times New Roman"/>
        <w:i/>
        <w:sz w:val="20"/>
        <w:szCs w:val="20"/>
        <w:lang w:eastAsia="cs-CZ"/>
      </w:rPr>
      <w:t>Šimůnkova 1600</w:t>
    </w:r>
  </w:p>
  <w:p w14:paraId="6C33D7D5" w14:textId="77777777" w:rsidR="0049042F" w:rsidRDefault="0049042F" w:rsidP="0084464D">
    <w:pPr>
      <w:spacing w:after="0" w:line="240" w:lineRule="auto"/>
      <w:ind w:left="1416" w:firstLine="708"/>
      <w:rPr>
        <w:rFonts w:eastAsia="Times New Roman"/>
        <w:i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182 00 Praha 8 – Kobylisy</w:t>
    </w:r>
  </w:p>
  <w:p w14:paraId="1BEBF606" w14:textId="77777777" w:rsidR="0049042F" w:rsidRPr="0084464D" w:rsidRDefault="0049042F" w:rsidP="0084464D">
    <w:pPr>
      <w:spacing w:after="0" w:line="240" w:lineRule="auto"/>
      <w:ind w:left="1416" w:firstLine="708"/>
      <w:rPr>
        <w:rFonts w:eastAsia="Times New Roman"/>
        <w:i/>
        <w:sz w:val="20"/>
        <w:szCs w:val="20"/>
        <w:lang w:eastAsia="cs-CZ"/>
      </w:rPr>
    </w:pPr>
    <w:r w:rsidRPr="0084464D">
      <w:rPr>
        <w:rFonts w:eastAsia="Times New Roman"/>
        <w:i/>
        <w:sz w:val="20"/>
        <w:szCs w:val="20"/>
        <w:lang w:eastAsia="cs-CZ"/>
      </w:rPr>
      <w:t>tel. + 420 283 880 346, fax+420 286 882</w:t>
    </w:r>
    <w:r>
      <w:rPr>
        <w:rFonts w:eastAsia="Times New Roman"/>
        <w:i/>
        <w:sz w:val="20"/>
        <w:szCs w:val="20"/>
        <w:lang w:eastAsia="cs-CZ"/>
      </w:rPr>
      <w:t> </w:t>
    </w:r>
    <w:r w:rsidRPr="0084464D">
      <w:rPr>
        <w:rFonts w:eastAsia="Times New Roman"/>
        <w:i/>
        <w:sz w:val="20"/>
        <w:szCs w:val="20"/>
        <w:lang w:eastAsia="cs-CZ"/>
      </w:rPr>
      <w:t>788</w:t>
    </w:r>
  </w:p>
  <w:p w14:paraId="464A1088" w14:textId="77777777" w:rsidR="0049042F" w:rsidRDefault="0049042F" w:rsidP="0084464D">
    <w:pPr>
      <w:spacing w:after="0" w:line="240" w:lineRule="auto"/>
      <w:ind w:left="1416" w:firstLine="708"/>
      <w:rPr>
        <w:rFonts w:eastAsia="Times New Roman"/>
        <w:i/>
        <w:sz w:val="20"/>
        <w:szCs w:val="20"/>
        <w:lang w:eastAsia="cs-CZ"/>
      </w:rPr>
    </w:pPr>
    <w:r w:rsidRPr="0084464D">
      <w:rPr>
        <w:rFonts w:eastAsia="Times New Roman"/>
        <w:i/>
        <w:sz w:val="20"/>
        <w:szCs w:val="20"/>
        <w:lang w:eastAsia="cs-CZ"/>
      </w:rPr>
      <w:t xml:space="preserve">e-mail: </w:t>
    </w:r>
    <w:hyperlink r:id="rId2" w:history="1">
      <w:r w:rsidRPr="0084464D">
        <w:rPr>
          <w:rFonts w:eastAsia="Times New Roman"/>
          <w:i/>
          <w:color w:val="0000FF"/>
          <w:sz w:val="20"/>
          <w:szCs w:val="20"/>
          <w:u w:val="single"/>
          <w:lang w:eastAsia="cs-CZ"/>
        </w:rPr>
        <w:t>Iva.Holmerova@gerontocentrum.cz</w:t>
      </w:r>
    </w:hyperlink>
    <w:r>
      <w:rPr>
        <w:rFonts w:eastAsia="Times New Roman"/>
        <w:i/>
        <w:sz w:val="20"/>
        <w:szCs w:val="20"/>
        <w:lang w:eastAsia="cs-CZ"/>
      </w:rPr>
      <w:t>,</w:t>
    </w:r>
    <w:r w:rsidRPr="0084464D">
      <w:rPr>
        <w:rFonts w:eastAsia="Times New Roman"/>
        <w:i/>
        <w:sz w:val="20"/>
        <w:szCs w:val="20"/>
        <w:lang w:eastAsia="cs-CZ"/>
      </w:rPr>
      <w:t xml:space="preserve"> </w:t>
    </w:r>
    <w:hyperlink r:id="rId3" w:history="1">
      <w:r w:rsidRPr="0084464D">
        <w:rPr>
          <w:rFonts w:eastAsia="Times New Roman"/>
          <w:i/>
          <w:color w:val="0000FF"/>
          <w:sz w:val="20"/>
          <w:szCs w:val="20"/>
          <w:u w:val="single"/>
          <w:lang w:eastAsia="cs-CZ"/>
        </w:rPr>
        <w:t>martina.matlova@gerontocentrum.cz</w:t>
      </w:r>
    </w:hyperlink>
    <w:r w:rsidRPr="0084464D">
      <w:rPr>
        <w:rFonts w:eastAsia="Times New Roman"/>
        <w:i/>
        <w:sz w:val="20"/>
        <w:szCs w:val="20"/>
        <w:lang w:eastAsia="cs-CZ"/>
      </w:rPr>
      <w:t xml:space="preserve"> </w:t>
    </w:r>
  </w:p>
  <w:p w14:paraId="22690EC5" w14:textId="77777777" w:rsidR="0049042F" w:rsidRDefault="0049042F" w:rsidP="0084464D">
    <w:pPr>
      <w:spacing w:after="0" w:line="240" w:lineRule="auto"/>
      <w:ind w:left="1416"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DE"/>
    <w:rsid w:val="000C7B1F"/>
    <w:rsid w:val="001121F3"/>
    <w:rsid w:val="001C773C"/>
    <w:rsid w:val="001F753E"/>
    <w:rsid w:val="002E78A5"/>
    <w:rsid w:val="002F58E0"/>
    <w:rsid w:val="00385A15"/>
    <w:rsid w:val="003F26ED"/>
    <w:rsid w:val="00436E69"/>
    <w:rsid w:val="00483BC9"/>
    <w:rsid w:val="0049042F"/>
    <w:rsid w:val="004E0ADE"/>
    <w:rsid w:val="004E0B09"/>
    <w:rsid w:val="00500A1D"/>
    <w:rsid w:val="0055590B"/>
    <w:rsid w:val="00592524"/>
    <w:rsid w:val="00697EC8"/>
    <w:rsid w:val="00730556"/>
    <w:rsid w:val="007E5C9B"/>
    <w:rsid w:val="00812DB6"/>
    <w:rsid w:val="0082123F"/>
    <w:rsid w:val="0084464D"/>
    <w:rsid w:val="0093563B"/>
    <w:rsid w:val="0094198B"/>
    <w:rsid w:val="009D63A9"/>
    <w:rsid w:val="00A80D08"/>
    <w:rsid w:val="00A87EDB"/>
    <w:rsid w:val="00A9502C"/>
    <w:rsid w:val="00B36A86"/>
    <w:rsid w:val="00B570FD"/>
    <w:rsid w:val="00B57925"/>
    <w:rsid w:val="00B77C57"/>
    <w:rsid w:val="00B808C3"/>
    <w:rsid w:val="00BC2B86"/>
    <w:rsid w:val="00C70818"/>
    <w:rsid w:val="00C74A5B"/>
    <w:rsid w:val="00D01DBA"/>
    <w:rsid w:val="00DA2D69"/>
    <w:rsid w:val="00DA6A68"/>
    <w:rsid w:val="00DD126A"/>
    <w:rsid w:val="00E470AE"/>
    <w:rsid w:val="00EC0FAC"/>
    <w:rsid w:val="00F91784"/>
    <w:rsid w:val="00FA36D2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C29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A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D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C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6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6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46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6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4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A2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2D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7C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Zarovnatdobloku">
    <w:name w:val="Styl Zarovnat do bloku"/>
    <w:basedOn w:val="Normal"/>
    <w:rsid w:val="00B77C5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1C7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A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D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C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6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6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46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6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4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A2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2D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7C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Zarovnatdobloku">
    <w:name w:val="Styl Zarovnat do bloku"/>
    <w:basedOn w:val="Normal"/>
    <w:rsid w:val="00B77C5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1C7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adka.veprkova@gerontocentrum.cz" TargetMode="External"/><Relationship Id="rId8" Type="http://schemas.openxmlformats.org/officeDocument/2006/relationships/hyperlink" Target="mailto:cals@gerontocentrum.cz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va.Holmerova@gerontocentrum.cz" TargetMode="External"/><Relationship Id="rId3" Type="http://schemas.openxmlformats.org/officeDocument/2006/relationships/hyperlink" Target="mailto:martina.matlova@geronto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786</Words>
  <Characters>4484</Characters>
  <Application>Microsoft Macintosh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Gerontocentrum</Company>
  <LinksUpToDate>false</LinksUpToDate>
  <CharactersWithSpaces>5260</CharactersWithSpaces>
  <SharedDoc>false</SharedDoc>
  <HLinks>
    <vt:vector size="18" baseType="variant"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mailto:cals@gerontocentrum.cz</vt:lpwstr>
      </vt:variant>
      <vt:variant>
        <vt:lpwstr/>
      </vt:variant>
      <vt:variant>
        <vt:i4>4587563</vt:i4>
      </vt:variant>
      <vt:variant>
        <vt:i4>3</vt:i4>
      </vt:variant>
      <vt:variant>
        <vt:i4>0</vt:i4>
      </vt:variant>
      <vt:variant>
        <vt:i4>5</vt:i4>
      </vt:variant>
      <vt:variant>
        <vt:lpwstr>mailto:martina.matlova@gerontocentrum.cz</vt:lpwstr>
      </vt:variant>
      <vt:variant>
        <vt:lpwstr/>
      </vt:variant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mailto:Iva.Holmerova@gerontocentrum.cz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Mátlová</dc:creator>
  <cp:lastModifiedBy>Martina Mátlová</cp:lastModifiedBy>
  <cp:revision>3</cp:revision>
  <cp:lastPrinted>2011-05-13T07:55:00Z</cp:lastPrinted>
  <dcterms:created xsi:type="dcterms:W3CDTF">2014-07-09T12:50:00Z</dcterms:created>
  <dcterms:modified xsi:type="dcterms:W3CDTF">2014-07-09T13:08:00Z</dcterms:modified>
</cp:coreProperties>
</file>